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B" w:rsidRPr="001357DB" w:rsidRDefault="001357DB" w:rsidP="001357DB">
      <w:pPr>
        <w:spacing w:after="0" w:line="360" w:lineRule="auto"/>
        <w:ind w:firstLine="340"/>
        <w:jc w:val="right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Голові Верховної Ради України</w:t>
      </w:r>
    </w:p>
    <w:p w:rsidR="001357DB" w:rsidRPr="001357DB" w:rsidRDefault="001357DB" w:rsidP="001357DB">
      <w:pPr>
        <w:spacing w:after="0" w:line="360" w:lineRule="auto"/>
        <w:ind w:firstLine="340"/>
        <w:jc w:val="right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А.В. Парубієві,</w:t>
      </w:r>
    </w:p>
    <w:p w:rsidR="001357DB" w:rsidRPr="001357DB" w:rsidRDefault="001357DB" w:rsidP="001357DB">
      <w:pPr>
        <w:spacing w:after="0" w:line="360" w:lineRule="auto"/>
        <w:ind w:firstLine="340"/>
        <w:jc w:val="right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народним депутатам України</w:t>
      </w: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1357DB" w:rsidRPr="001357DB" w:rsidRDefault="001357DB" w:rsidP="001357DB">
      <w:pPr>
        <w:spacing w:after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ЗВЕРНЕННЯ</w:t>
      </w:r>
    </w:p>
    <w:p w:rsidR="001357DB" w:rsidRPr="001357DB" w:rsidRDefault="001357DB" w:rsidP="001357DB">
      <w:pPr>
        <w:spacing w:after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Вельмишановний пане Голово Верховної Ради України!</w:t>
      </w:r>
    </w:p>
    <w:p w:rsidR="001357DB" w:rsidRDefault="001357DB" w:rsidP="001357DB">
      <w:pPr>
        <w:spacing w:after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Вельмишановні народні депутати України!</w:t>
      </w:r>
    </w:p>
    <w:p w:rsidR="001357DB" w:rsidRPr="001357DB" w:rsidRDefault="001357DB" w:rsidP="001357DB">
      <w:pPr>
        <w:spacing w:after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 xml:space="preserve">1 грудня 1991 року на Всеукраїнському референдумі у найдемократичніший спосіб було потверджено одвічне прагнення українців до відродження державної самостійності й політичної незалежності України. Чвертьстолітній процес становлення вільної європейської країни з тисячолітньою історією, самобутньою культурою та величезним унеском у розвиток світової цивілізації зазнавав постійного ускладнення через неприховану агресію московського імперіалізму, що зрештою завершилася анексією Криму та інтервенцією російської окупаційної армії на південно-східні терени Донбасу. </w:t>
      </w: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Однією з найважливіших твердинь у важкому воєнному і світоглядно-ідейному протистоянні з московським окупантом є українська мова, державний статус та сфера суспільно-політичного функціонування якої були суттєво підірвані скандальним і неконституційно прийнятим законом України «Про засади державної мовної політики». Законодавча підтримка розвитку української мови як єдиної державної та чітка стратегія парламенту щодо гарантій реалізації культурних потреб національних меншин, що проживають у нашій країні, є питанням найбільшої державницької ваги і національної безпеки. Підготовлений і зареєстрований у Верховній Раді України законопроект №5670 «Про державну мову» є юридично збалансованим, політично коректним, ідейно прозорим, та, найголовніше, життєво необхідним для сучасної України, що стала відкритим об’єктом для ворожої пропаганди.</w:t>
      </w: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Всеукраїнська асоціація викладачів української мови і літератури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7DB">
        <w:rPr>
          <w:rFonts w:ascii="Times New Roman" w:hAnsi="Times New Roman"/>
          <w:sz w:val="28"/>
          <w:szCs w:val="28"/>
        </w:rPr>
        <w:t xml:space="preserve">звертається до Вас із вимогою продемонструвати всьому суспільству, що у найскладніший період нашої новітньої історії українські парламентарі здатні </w:t>
      </w:r>
      <w:r w:rsidRPr="001357DB">
        <w:rPr>
          <w:rFonts w:ascii="Times New Roman" w:hAnsi="Times New Roman"/>
          <w:sz w:val="28"/>
          <w:szCs w:val="28"/>
        </w:rPr>
        <w:lastRenderedPageBreak/>
        <w:t>солідаризуватися для розв’язання невідкладних державницьких завдань і вже упродовж наступної сесії розглянути і ухвалит</w:t>
      </w:r>
      <w:r w:rsidR="003B35D6">
        <w:rPr>
          <w:rFonts w:ascii="Times New Roman" w:hAnsi="Times New Roman"/>
          <w:sz w:val="28"/>
          <w:szCs w:val="28"/>
        </w:rPr>
        <w:t>и закон «Про державну мову». Це доленосн</w:t>
      </w:r>
      <w:r w:rsidRPr="001357DB">
        <w:rPr>
          <w:rFonts w:ascii="Times New Roman" w:hAnsi="Times New Roman"/>
          <w:sz w:val="28"/>
          <w:szCs w:val="28"/>
        </w:rPr>
        <w:t xml:space="preserve">е рішення припинить політичні спекуляції довкола мовного питання та стане фундаментальним кроком, спрямованим на зміцнення соборної, унітарної, незалежної, демократичної європейської України.      </w:t>
      </w: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Голова</w:t>
      </w: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Всеукраїнської асоціації викладачів</w:t>
      </w:r>
    </w:p>
    <w:p w:rsidR="001357DB" w:rsidRPr="001357DB" w:rsidRDefault="001357DB" w:rsidP="001357DB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1357DB">
        <w:rPr>
          <w:rFonts w:ascii="Times New Roman" w:hAnsi="Times New Roman"/>
          <w:sz w:val="28"/>
          <w:szCs w:val="28"/>
        </w:rPr>
        <w:t>української мови та літератури</w:t>
      </w:r>
      <w:r w:rsidRPr="001357DB">
        <w:rPr>
          <w:rFonts w:ascii="Times New Roman" w:hAnsi="Times New Roman"/>
          <w:sz w:val="28"/>
          <w:szCs w:val="28"/>
        </w:rPr>
        <w:tab/>
      </w:r>
      <w:r w:rsidRPr="001357DB">
        <w:rPr>
          <w:rFonts w:ascii="Times New Roman" w:hAnsi="Times New Roman"/>
          <w:sz w:val="28"/>
          <w:szCs w:val="28"/>
        </w:rPr>
        <w:tab/>
      </w:r>
      <w:r w:rsidRPr="001357DB">
        <w:rPr>
          <w:rFonts w:ascii="Times New Roman" w:hAnsi="Times New Roman"/>
          <w:sz w:val="28"/>
          <w:szCs w:val="28"/>
        </w:rPr>
        <w:tab/>
      </w:r>
      <w:r w:rsidRPr="001357DB">
        <w:rPr>
          <w:rFonts w:ascii="Times New Roman" w:hAnsi="Times New Roman"/>
          <w:sz w:val="28"/>
          <w:szCs w:val="28"/>
        </w:rPr>
        <w:tab/>
        <w:t>В.Є.Панченко</w:t>
      </w:r>
    </w:p>
    <w:sectPr w:rsidR="001357DB" w:rsidRPr="001357DB" w:rsidSect="002F7A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7DB"/>
    <w:rsid w:val="001357DB"/>
    <w:rsid w:val="002F7A26"/>
    <w:rsid w:val="003B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cp:lastModifiedBy>User</cp:lastModifiedBy>
  <cp:revision>2</cp:revision>
  <dcterms:created xsi:type="dcterms:W3CDTF">2017-01-26T08:31:00Z</dcterms:created>
  <dcterms:modified xsi:type="dcterms:W3CDTF">2017-01-26T08:31:00Z</dcterms:modified>
</cp:coreProperties>
</file>